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F9EA" w14:textId="77777777" w:rsidR="00B018EE" w:rsidRPr="008A6B50" w:rsidRDefault="00B018EE" w:rsidP="00C36CBC">
      <w:pPr>
        <w:rPr>
          <w:rFonts w:ascii="Trebuchet MS" w:hAnsi="Trebuchet MS"/>
          <w:sz w:val="22"/>
          <w:szCs w:val="22"/>
        </w:rPr>
      </w:pPr>
    </w:p>
    <w:p w14:paraId="5AC94D1D" w14:textId="77777777" w:rsidR="00B018EE" w:rsidRPr="008A6B50" w:rsidRDefault="00B018EE" w:rsidP="004C1088">
      <w:pPr>
        <w:ind w:left="5664" w:firstLine="708"/>
        <w:jc w:val="right"/>
        <w:rPr>
          <w:rFonts w:ascii="Trebuchet MS" w:hAnsi="Trebuchet MS"/>
          <w:sz w:val="22"/>
          <w:szCs w:val="22"/>
        </w:rPr>
      </w:pPr>
    </w:p>
    <w:p w14:paraId="77A039D5" w14:textId="77777777" w:rsidR="00DE701D" w:rsidRPr="00346FE0" w:rsidRDefault="00DE701D" w:rsidP="00DE701D">
      <w:pPr>
        <w:ind w:left="74" w:hanging="1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Univerza v Mariboru</w:t>
      </w: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58D79A96" w14:textId="77777777" w:rsidR="00DE701D" w:rsidRDefault="00D925DB" w:rsidP="00D925DB">
      <w:pPr>
        <w:ind w:left="74" w:right="2" w:hanging="10"/>
        <w:jc w:val="center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Pedagoška fakulteta </w:t>
      </w:r>
    </w:p>
    <w:p w14:paraId="62525038" w14:textId="77777777" w:rsidR="00D925DB" w:rsidRPr="00346FE0" w:rsidRDefault="00D925DB" w:rsidP="00D925DB">
      <w:pPr>
        <w:ind w:left="74" w:right="2" w:hanging="10"/>
        <w:jc w:val="center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in  </w:t>
      </w:r>
    </w:p>
    <w:p w14:paraId="0ADC6B7C" w14:textId="77777777" w:rsidR="00DE701D" w:rsidRDefault="00D925DB" w:rsidP="00D925DB">
      <w:pPr>
        <w:ind w:left="74" w:hanging="10"/>
        <w:jc w:val="center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Filozofska fakulteta </w:t>
      </w:r>
    </w:p>
    <w:p w14:paraId="4514202E" w14:textId="77777777" w:rsidR="00D925DB" w:rsidRPr="00346FE0" w:rsidRDefault="00D925DB" w:rsidP="00D925DB">
      <w:pPr>
        <w:ind w:left="115"/>
        <w:jc w:val="center"/>
        <w:rPr>
          <w:rFonts w:asciiTheme="minorHAnsi" w:hAnsiTheme="minorHAnsi"/>
          <w:sz w:val="22"/>
          <w:szCs w:val="22"/>
        </w:rPr>
      </w:pPr>
    </w:p>
    <w:p w14:paraId="30235E07" w14:textId="77777777" w:rsidR="00D925DB" w:rsidRPr="00346FE0" w:rsidRDefault="00D925DB" w:rsidP="00D925DB">
      <w:pPr>
        <w:ind w:left="74" w:hanging="10"/>
        <w:jc w:val="center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objavljata  </w:t>
      </w:r>
    </w:p>
    <w:p w14:paraId="57DAF9CC" w14:textId="77777777" w:rsidR="00D925DB" w:rsidRPr="00346FE0" w:rsidRDefault="00D925DB" w:rsidP="00D925DB">
      <w:pPr>
        <w:ind w:left="119"/>
        <w:jc w:val="center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06ADFD5A" w14:textId="6B899F78" w:rsidR="00D925DB" w:rsidRPr="00FF1522" w:rsidRDefault="00D925DB" w:rsidP="00D925DB">
      <w:pPr>
        <w:ind w:left="1850" w:right="1731"/>
        <w:jc w:val="center"/>
        <w:rPr>
          <w:rFonts w:asciiTheme="minorHAnsi" w:hAnsiTheme="minorHAnsi"/>
          <w:color w:val="31849B" w:themeColor="accent5" w:themeShade="BF"/>
          <w:sz w:val="28"/>
          <w:szCs w:val="28"/>
        </w:rPr>
      </w:pPr>
      <w:r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Razpis za vpis v </w:t>
      </w:r>
      <w:r w:rsidR="002565AD">
        <w:rPr>
          <w:rFonts w:asciiTheme="minorHAnsi" w:hAnsiTheme="minorHAnsi"/>
          <w:b/>
          <w:color w:val="31849B" w:themeColor="accent5" w:themeShade="BF"/>
          <w:sz w:val="28"/>
          <w:szCs w:val="28"/>
        </w:rPr>
        <w:t>š</w:t>
      </w:r>
      <w:r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>tudijski program za</w:t>
      </w:r>
      <w:r w:rsidR="005B0EDD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izpopolnjevanje iz zgodnjega učenja </w:t>
      </w:r>
      <w:r w:rsidR="00AC6DFE"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angleščine </w:t>
      </w:r>
      <w:r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oz. </w:t>
      </w:r>
      <w:r w:rsidR="00AC6DFE"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>nemščine</w:t>
      </w:r>
      <w:r w:rsidRPr="00FF1522">
        <w:rPr>
          <w:rFonts w:asciiTheme="minorHAnsi" w:hAnsiTheme="minorHAnsi"/>
          <w:b/>
          <w:color w:val="31849B" w:themeColor="accent5" w:themeShade="BF"/>
          <w:sz w:val="28"/>
          <w:szCs w:val="28"/>
        </w:rPr>
        <w:t xml:space="preserve"> </w:t>
      </w:r>
      <w:r w:rsidR="002565AD">
        <w:rPr>
          <w:rFonts w:asciiTheme="minorHAnsi" w:hAnsiTheme="minorHAnsi"/>
          <w:b/>
          <w:color w:val="31849B" w:themeColor="accent5" w:themeShade="BF"/>
          <w:sz w:val="28"/>
          <w:szCs w:val="28"/>
        </w:rPr>
        <w:t>za študijsko leto 2023/24</w:t>
      </w:r>
    </w:p>
    <w:p w14:paraId="5BDD0AEF" w14:textId="77777777" w:rsidR="00D925DB" w:rsidRPr="00346FE0" w:rsidRDefault="00D925DB" w:rsidP="00D925DB">
      <w:pPr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 xml:space="preserve"> </w:t>
      </w:r>
    </w:p>
    <w:p w14:paraId="49F9573A" w14:textId="77777777" w:rsidR="00D925DB" w:rsidRPr="00346FE0" w:rsidRDefault="00D925DB" w:rsidP="00D925DB">
      <w:pPr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7D943531" w14:textId="59C99A43" w:rsidR="00D925DB" w:rsidRPr="00346FE0" w:rsidRDefault="00D925DB" w:rsidP="00D925DB">
      <w:pPr>
        <w:spacing w:after="2" w:line="248" w:lineRule="auto"/>
        <w:ind w:left="-5" w:right="-490" w:hanging="10"/>
        <w:rPr>
          <w:rFonts w:asciiTheme="minorHAnsi" w:hAnsiTheme="minorHAnsi"/>
          <w:b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>Koordinator</w:t>
      </w:r>
      <w:r w:rsidR="00C33E65">
        <w:rPr>
          <w:rFonts w:asciiTheme="minorHAnsi" w:hAnsiTheme="minorHAnsi"/>
          <w:b/>
          <w:sz w:val="22"/>
          <w:szCs w:val="22"/>
        </w:rPr>
        <w:t>ici</w:t>
      </w:r>
      <w:r w:rsidRPr="00346FE0">
        <w:rPr>
          <w:rFonts w:asciiTheme="minorHAnsi" w:hAnsiTheme="minorHAnsi"/>
          <w:b/>
          <w:sz w:val="22"/>
          <w:szCs w:val="22"/>
        </w:rPr>
        <w:t xml:space="preserve"> programa:  </w:t>
      </w:r>
    </w:p>
    <w:p w14:paraId="39C992EF" w14:textId="233983D6" w:rsidR="00D925DB" w:rsidRPr="00346FE0" w:rsidRDefault="00825A5E" w:rsidP="00D925DB">
      <w:pPr>
        <w:spacing w:after="2" w:line="248" w:lineRule="auto"/>
        <w:ind w:left="-5" w:right="-490" w:hanging="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</w:t>
      </w:r>
      <w:r w:rsidR="00D925DB" w:rsidRPr="00346FE0">
        <w:rPr>
          <w:rFonts w:asciiTheme="minorHAnsi" w:hAnsiTheme="minorHAnsi"/>
          <w:sz w:val="22"/>
          <w:szCs w:val="22"/>
        </w:rPr>
        <w:t>. prof. dr. Mihaela Brumen (</w:t>
      </w:r>
      <w:r w:rsidR="00D925DB" w:rsidRPr="00346FE0">
        <w:rPr>
          <w:rFonts w:asciiTheme="minorHAnsi" w:hAnsiTheme="minorHAnsi"/>
          <w:color w:val="0000FF"/>
          <w:sz w:val="22"/>
          <w:szCs w:val="22"/>
          <w:u w:val="single" w:color="0000FF"/>
        </w:rPr>
        <w:t>mihaela.brumen@um.si</w:t>
      </w:r>
      <w:r w:rsidR="00D925DB" w:rsidRPr="00346FE0">
        <w:rPr>
          <w:rFonts w:asciiTheme="minorHAnsi" w:hAnsiTheme="minorHAnsi"/>
          <w:sz w:val="22"/>
          <w:szCs w:val="22"/>
        </w:rPr>
        <w:t xml:space="preserve">), </w:t>
      </w:r>
      <w:r w:rsidR="00D925DB" w:rsidRPr="00FF1522">
        <w:rPr>
          <w:rFonts w:asciiTheme="minorHAnsi" w:hAnsiTheme="minorHAnsi"/>
          <w:b/>
          <w:color w:val="31849B" w:themeColor="accent5" w:themeShade="BF"/>
          <w:sz w:val="22"/>
          <w:szCs w:val="22"/>
        </w:rPr>
        <w:t>Pedagoška fakulteta UM</w:t>
      </w:r>
      <w:r w:rsidR="00D925DB" w:rsidRPr="00FF1522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 </w:t>
      </w:r>
    </w:p>
    <w:p w14:paraId="0516B7AA" w14:textId="77777777" w:rsidR="00D925DB" w:rsidRPr="00346FE0" w:rsidRDefault="00D925DB" w:rsidP="00D925DB">
      <w:pPr>
        <w:spacing w:after="2" w:line="248" w:lineRule="auto"/>
        <w:ind w:left="-5" w:right="-490" w:hanging="10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>doc. dr. Brigita Kacjan (</w:t>
      </w:r>
      <w:r w:rsidRPr="00346FE0">
        <w:rPr>
          <w:rFonts w:asciiTheme="minorHAnsi" w:hAnsiTheme="minorHAnsi"/>
          <w:color w:val="0000FF"/>
          <w:sz w:val="22"/>
          <w:szCs w:val="22"/>
          <w:u w:val="single" w:color="0000FF"/>
        </w:rPr>
        <w:t>brigita.kacjan@um.si</w:t>
      </w:r>
      <w:r w:rsidR="00086EDE" w:rsidRPr="00346FE0">
        <w:rPr>
          <w:rFonts w:asciiTheme="minorHAnsi" w:hAnsiTheme="minorHAnsi"/>
          <w:sz w:val="22"/>
          <w:szCs w:val="22"/>
        </w:rPr>
        <w:t>),</w:t>
      </w:r>
      <w:r w:rsidRPr="00346FE0">
        <w:rPr>
          <w:rFonts w:asciiTheme="minorHAnsi" w:hAnsiTheme="minorHAnsi"/>
          <w:sz w:val="22"/>
          <w:szCs w:val="22"/>
        </w:rPr>
        <w:t xml:space="preserve"> </w:t>
      </w:r>
      <w:r w:rsidRPr="00FF1522">
        <w:rPr>
          <w:rFonts w:asciiTheme="minorHAnsi" w:hAnsiTheme="minorHAnsi"/>
          <w:b/>
          <w:color w:val="31849B" w:themeColor="accent5" w:themeShade="BF"/>
          <w:sz w:val="22"/>
          <w:szCs w:val="22"/>
        </w:rPr>
        <w:t>Filozofska fakulteta UM</w:t>
      </w:r>
      <w:r w:rsidRPr="00FF1522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 </w:t>
      </w:r>
    </w:p>
    <w:p w14:paraId="5390AA41" w14:textId="77777777" w:rsidR="00D925DB" w:rsidRPr="00346FE0" w:rsidRDefault="00D925DB" w:rsidP="00256C86">
      <w:pPr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6FE073F9" w14:textId="77777777" w:rsidR="00256C86" w:rsidRPr="00346FE0" w:rsidRDefault="004346BB" w:rsidP="00256C86">
      <w:pPr>
        <w:widowControl w:val="0"/>
        <w:spacing w:after="21" w:line="250" w:lineRule="auto"/>
        <w:ind w:left="-6" w:hanging="11"/>
        <w:jc w:val="both"/>
        <w:rPr>
          <w:rFonts w:asciiTheme="minorHAnsi" w:hAnsiTheme="minorHAnsi"/>
          <w:b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>Trajanje programa: 1 leto</w:t>
      </w:r>
      <w:r w:rsidR="00256C86" w:rsidRPr="00346FE0">
        <w:rPr>
          <w:rFonts w:asciiTheme="minorHAnsi" w:hAnsiTheme="minorHAnsi"/>
          <w:b/>
          <w:sz w:val="22"/>
          <w:szCs w:val="22"/>
        </w:rPr>
        <w:t xml:space="preserve"> (60 ECTS) </w:t>
      </w:r>
    </w:p>
    <w:p w14:paraId="10CE1B09" w14:textId="77777777" w:rsidR="00256C86" w:rsidRDefault="00256C86" w:rsidP="00256C86">
      <w:pPr>
        <w:widowControl w:val="0"/>
        <w:spacing w:after="21" w:line="250" w:lineRule="auto"/>
        <w:ind w:left="-6" w:hanging="11"/>
        <w:jc w:val="both"/>
        <w:rPr>
          <w:rFonts w:asciiTheme="minorHAnsi" w:hAnsiTheme="minorHAnsi"/>
          <w:b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 xml:space="preserve">Število vpisnih mest: </w:t>
      </w:r>
      <w:r w:rsidR="00776C2F">
        <w:rPr>
          <w:rFonts w:asciiTheme="minorHAnsi" w:hAnsiTheme="minorHAnsi"/>
          <w:b/>
          <w:sz w:val="22"/>
          <w:szCs w:val="22"/>
        </w:rPr>
        <w:t>30</w:t>
      </w:r>
    </w:p>
    <w:p w14:paraId="23AAE470" w14:textId="77777777" w:rsidR="007A0993" w:rsidRDefault="007A0993" w:rsidP="00211142">
      <w:pPr>
        <w:spacing w:after="120"/>
        <w:rPr>
          <w:rFonts w:ascii="Calibri" w:hAnsi="Calibri"/>
          <w:sz w:val="22"/>
          <w:szCs w:val="22"/>
          <w:u w:val="single"/>
          <w:lang w:eastAsia="en-US"/>
        </w:rPr>
      </w:pPr>
    </w:p>
    <w:p w14:paraId="34993FCE" w14:textId="5B4A7D93" w:rsidR="007A0993" w:rsidRPr="00486C49" w:rsidRDefault="005B040C" w:rsidP="007A0993">
      <w:pPr>
        <w:jc w:val="both"/>
        <w:rPr>
          <w:rFonts w:asciiTheme="minorHAnsi" w:hAnsiTheme="minorHAnsi"/>
          <w:bCs/>
          <w:i/>
          <w:iCs/>
          <w:sz w:val="22"/>
          <w:szCs w:val="22"/>
          <w:u w:val="single"/>
        </w:rPr>
      </w:pPr>
      <w:r w:rsidRPr="00486C49">
        <w:rPr>
          <w:rFonts w:asciiTheme="minorHAnsi" w:hAnsiTheme="minorHAnsi"/>
          <w:bCs/>
          <w:i/>
          <w:iCs/>
          <w:sz w:val="22"/>
          <w:szCs w:val="22"/>
          <w:u w:val="single"/>
        </w:rPr>
        <w:t>Š</w:t>
      </w:r>
      <w:r w:rsidR="007A0993" w:rsidRPr="00486C49">
        <w:rPr>
          <w:rFonts w:asciiTheme="minorHAnsi" w:hAnsiTheme="minorHAnsi"/>
          <w:bCs/>
          <w:i/>
          <w:iCs/>
          <w:sz w:val="22"/>
          <w:szCs w:val="22"/>
          <w:u w:val="single"/>
        </w:rPr>
        <w:t>tudijski program za izpopolnjevanje</w:t>
      </w:r>
      <w:r w:rsidRPr="00486C49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se bo</w:t>
      </w:r>
      <w:r w:rsidR="007A0993" w:rsidRPr="00486C49">
        <w:rPr>
          <w:rFonts w:asciiTheme="minorHAnsi" w:hAnsiTheme="minorHAnsi"/>
          <w:bCs/>
          <w:i/>
          <w:iCs/>
          <w:sz w:val="22"/>
          <w:szCs w:val="22"/>
          <w:u w:val="single"/>
        </w:rPr>
        <w:t xml:space="preserve"> izvajal, če bo na obeh fakultetah (UM PEF in UM FF) skupaj vpisanih najmanj 20 udeležencev.</w:t>
      </w:r>
    </w:p>
    <w:p w14:paraId="54A55C1A" w14:textId="77777777" w:rsidR="00211142" w:rsidRPr="00346FE0" w:rsidRDefault="00211142" w:rsidP="00211142">
      <w:pPr>
        <w:widowControl w:val="0"/>
        <w:spacing w:after="21" w:line="25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DEFDA3F" w14:textId="77777777" w:rsidR="00D925DB" w:rsidRPr="00346FE0" w:rsidRDefault="00D925DB" w:rsidP="00D925DB">
      <w:pPr>
        <w:spacing w:after="21" w:line="249" w:lineRule="auto"/>
        <w:ind w:left="-5" w:right="5753" w:hanging="10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>Ciljna skupina</w:t>
      </w:r>
      <w:r w:rsidRPr="00346FE0">
        <w:rPr>
          <w:rFonts w:asciiTheme="minorHAnsi" w:hAnsiTheme="minorHAnsi"/>
          <w:sz w:val="22"/>
          <w:szCs w:val="22"/>
        </w:rPr>
        <w:t xml:space="preserve">:  </w:t>
      </w:r>
    </w:p>
    <w:p w14:paraId="059482A6" w14:textId="77777777" w:rsidR="00D925DB" w:rsidRPr="00DE701D" w:rsidRDefault="00D925DB" w:rsidP="00D925DB">
      <w:pPr>
        <w:numPr>
          <w:ilvl w:val="0"/>
          <w:numId w:val="1"/>
        </w:numPr>
        <w:spacing w:after="2" w:line="248" w:lineRule="auto"/>
        <w:ind w:hanging="367"/>
        <w:rPr>
          <w:rFonts w:asciiTheme="minorHAnsi" w:hAnsiTheme="minorHAnsi"/>
          <w:b/>
          <w:color w:val="4F6228" w:themeColor="accent3" w:themeShade="80"/>
          <w:sz w:val="22"/>
          <w:szCs w:val="22"/>
        </w:rPr>
      </w:pPr>
      <w:r w:rsidRPr="00EC0756">
        <w:rPr>
          <w:rFonts w:asciiTheme="minorHAnsi" w:hAnsiTheme="minorHAnsi"/>
          <w:b/>
          <w:sz w:val="22"/>
          <w:szCs w:val="22"/>
        </w:rPr>
        <w:t>diplomanti nejezikovnih smeri</w:t>
      </w:r>
      <w:r w:rsidRPr="00DE701D">
        <w:rPr>
          <w:rFonts w:asciiTheme="minorHAnsi" w:hAnsiTheme="minorHAnsi"/>
          <w:b/>
          <w:color w:val="4F6228" w:themeColor="accent3" w:themeShade="80"/>
          <w:sz w:val="22"/>
          <w:szCs w:val="22"/>
        </w:rPr>
        <w:t xml:space="preserve"> </w:t>
      </w:r>
      <w:r w:rsidRPr="00FF1522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(vpisujejo se na Pedagoški fakulteti) </w:t>
      </w:r>
    </w:p>
    <w:p w14:paraId="2D64D307" w14:textId="77777777" w:rsidR="00D925DB" w:rsidRPr="00DE701D" w:rsidRDefault="00D925DB" w:rsidP="00D925DB">
      <w:pPr>
        <w:numPr>
          <w:ilvl w:val="0"/>
          <w:numId w:val="1"/>
        </w:numPr>
        <w:spacing w:after="2" w:line="248" w:lineRule="auto"/>
        <w:ind w:hanging="367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EC0756">
        <w:rPr>
          <w:rFonts w:asciiTheme="minorHAnsi" w:hAnsiTheme="minorHAnsi"/>
          <w:b/>
          <w:sz w:val="22"/>
          <w:szCs w:val="22"/>
        </w:rPr>
        <w:t>diplomanti jezikovnih smeri</w:t>
      </w:r>
      <w:r w:rsidRPr="00DE701D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(</w:t>
      </w:r>
      <w:r w:rsidRPr="00FF1522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vpisujejo se na Filozofski fakulteti) </w:t>
      </w:r>
    </w:p>
    <w:p w14:paraId="10007A47" w14:textId="77777777" w:rsidR="00D925DB" w:rsidRPr="00346FE0" w:rsidRDefault="00D925DB" w:rsidP="00D925DB">
      <w:pPr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7D5FBB40" w14:textId="314C5FD0" w:rsidR="00D925DB" w:rsidRPr="00346FE0" w:rsidRDefault="00D925DB" w:rsidP="00D925DB">
      <w:pPr>
        <w:spacing w:after="2" w:line="239" w:lineRule="auto"/>
        <w:ind w:firstLine="91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0" wp14:anchorId="2F13083B" wp14:editId="082F99F3">
            <wp:simplePos x="0" y="0"/>
            <wp:positionH relativeFrom="column">
              <wp:posOffset>0</wp:posOffset>
            </wp:positionH>
            <wp:positionV relativeFrom="paragraph">
              <wp:posOffset>-28574</wp:posOffset>
            </wp:positionV>
            <wp:extent cx="115824" cy="140208"/>
            <wp:effectExtent l="0" t="0" r="0" b="0"/>
            <wp:wrapNone/>
            <wp:docPr id="1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FE0">
        <w:rPr>
          <w:rFonts w:asciiTheme="minorHAnsi" w:hAnsiTheme="minorHAnsi"/>
          <w:sz w:val="22"/>
          <w:szCs w:val="22"/>
        </w:rPr>
        <w:t xml:space="preserve">Podroben opis ciljnih skupin je opisan v </w:t>
      </w:r>
      <w:hyperlink r:id="rId12" w:history="1">
        <w:r w:rsidR="00F124A3">
          <w:rPr>
            <w:rStyle w:val="Hiperpovezava"/>
            <w:rFonts w:asciiTheme="minorHAnsi" w:hAnsiTheme="minorHAnsi"/>
            <w:b/>
            <w:sz w:val="22"/>
            <w:szCs w:val="22"/>
          </w:rPr>
          <w:t>Predstavitvenem zborniku</w:t>
        </w:r>
        <w:r w:rsidRPr="00FF1522">
          <w:rPr>
            <w:rStyle w:val="Hiperpovezava"/>
            <w:rFonts w:asciiTheme="minorHAnsi" w:hAnsiTheme="minorHAnsi"/>
            <w:sz w:val="22"/>
            <w:szCs w:val="22"/>
          </w:rPr>
          <w:t>,</w:t>
        </w:r>
      </w:hyperlink>
      <w:r w:rsidRPr="00346FE0">
        <w:rPr>
          <w:rFonts w:asciiTheme="minorHAnsi" w:hAnsiTheme="minorHAnsi"/>
          <w:sz w:val="22"/>
          <w:szCs w:val="22"/>
        </w:rPr>
        <w:t xml:space="preserve"> ki je objavljen na spletni strani </w:t>
      </w:r>
      <w:r w:rsidR="00D4650D" w:rsidRPr="00C33E65">
        <w:rPr>
          <w:rFonts w:asciiTheme="minorHAnsi" w:hAnsiTheme="minorHAnsi"/>
          <w:sz w:val="22"/>
          <w:szCs w:val="22"/>
        </w:rPr>
        <w:t>Centra za pedagoško izobraževanje in strokovno izpopolnjevanje</w:t>
      </w:r>
      <w:r w:rsidR="00D4650D" w:rsidRPr="00D4650D">
        <w:rPr>
          <w:rStyle w:val="Hiperpovezava"/>
          <w:rFonts w:asciiTheme="minorHAnsi" w:hAnsiTheme="minorHAnsi"/>
          <w:b/>
          <w:color w:val="17365D" w:themeColor="text2" w:themeShade="BF"/>
          <w:u w:val="none"/>
        </w:rPr>
        <w:t xml:space="preserve"> </w:t>
      </w:r>
      <w:r w:rsidR="00BF2EDA">
        <w:rPr>
          <w:rFonts w:asciiTheme="minorHAnsi" w:hAnsiTheme="minorHAnsi"/>
          <w:sz w:val="22"/>
          <w:szCs w:val="22"/>
        </w:rPr>
        <w:t xml:space="preserve">na Pedagoški fakulteti </w:t>
      </w:r>
      <w:r w:rsidR="00F33693">
        <w:rPr>
          <w:rFonts w:asciiTheme="minorHAnsi" w:hAnsiTheme="minorHAnsi"/>
          <w:sz w:val="22"/>
          <w:szCs w:val="22"/>
        </w:rPr>
        <w:t>in</w:t>
      </w:r>
      <w:r w:rsidRPr="00346FE0">
        <w:rPr>
          <w:rFonts w:asciiTheme="minorHAnsi" w:hAnsiTheme="minorHAnsi"/>
          <w:sz w:val="22"/>
          <w:szCs w:val="22"/>
        </w:rPr>
        <w:t xml:space="preserve"> </w:t>
      </w:r>
      <w:r w:rsidRPr="00C33E65">
        <w:rPr>
          <w:rFonts w:asciiTheme="minorHAnsi" w:hAnsiTheme="minorHAnsi"/>
          <w:sz w:val="22"/>
          <w:szCs w:val="22"/>
        </w:rPr>
        <w:t>Centra za vseživljenjsko izobraževanje</w:t>
      </w:r>
      <w:r w:rsidRPr="00346FE0">
        <w:rPr>
          <w:rFonts w:asciiTheme="minorHAnsi" w:hAnsiTheme="minorHAnsi"/>
          <w:sz w:val="22"/>
          <w:szCs w:val="22"/>
        </w:rPr>
        <w:t xml:space="preserve"> na Filozofski fakulteti.</w:t>
      </w:r>
    </w:p>
    <w:p w14:paraId="5C9F6EB3" w14:textId="77777777" w:rsidR="00D925DB" w:rsidRPr="00346FE0" w:rsidRDefault="00D925DB" w:rsidP="00D925DB">
      <w:pPr>
        <w:spacing w:after="17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6B66AAF5" w14:textId="77777777" w:rsidR="00D925DB" w:rsidRPr="00346FE0" w:rsidRDefault="00D925DB" w:rsidP="005223B4">
      <w:pPr>
        <w:spacing w:after="2" w:line="248" w:lineRule="auto"/>
        <w:ind w:left="-5" w:hanging="10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 xml:space="preserve">Cilj programa: </w:t>
      </w:r>
      <w:r w:rsidRPr="00346FE0">
        <w:rPr>
          <w:rFonts w:asciiTheme="minorHAnsi" w:hAnsiTheme="minorHAnsi"/>
          <w:sz w:val="22"/>
          <w:szCs w:val="22"/>
        </w:rPr>
        <w:t xml:space="preserve">nadgraditi strokovno izobrazbo diplomantom predšolske vzgoje, razrednega pouka, </w:t>
      </w:r>
      <w:r w:rsidR="005223B4" w:rsidRPr="00346FE0">
        <w:rPr>
          <w:rFonts w:asciiTheme="minorHAnsi" w:hAnsiTheme="minorHAnsi"/>
          <w:sz w:val="22"/>
          <w:szCs w:val="22"/>
        </w:rPr>
        <w:t>specialno rehabilitacijskim</w:t>
      </w:r>
      <w:r w:rsidRPr="00346FE0">
        <w:rPr>
          <w:rFonts w:asciiTheme="minorHAnsi" w:hAnsiTheme="minorHAnsi"/>
          <w:sz w:val="22"/>
          <w:szCs w:val="22"/>
        </w:rPr>
        <w:t xml:space="preserve"> pedagogom ter učiteljem angleščine/nemščine in izobraziti široko razgledanega udeleženca:  </w:t>
      </w:r>
    </w:p>
    <w:p w14:paraId="5CB9625A" w14:textId="77777777" w:rsidR="00D925DB" w:rsidRPr="00346FE0" w:rsidRDefault="00D925DB" w:rsidP="00D925DB">
      <w:pPr>
        <w:numPr>
          <w:ilvl w:val="0"/>
          <w:numId w:val="1"/>
        </w:numPr>
        <w:spacing w:after="2" w:line="248" w:lineRule="auto"/>
        <w:ind w:hanging="367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ki bo opremljen z vsemi potrebnimi splošnimi in posebnimi specialno-didaktičnimi, </w:t>
      </w:r>
      <w:r w:rsidR="005223B4" w:rsidRPr="00346FE0">
        <w:rPr>
          <w:rFonts w:asciiTheme="minorHAnsi" w:hAnsiTheme="minorHAnsi"/>
          <w:sz w:val="22"/>
          <w:szCs w:val="22"/>
        </w:rPr>
        <w:t>psihološko pedagoškimi</w:t>
      </w:r>
      <w:r w:rsidRPr="00346FE0">
        <w:rPr>
          <w:rFonts w:asciiTheme="minorHAnsi" w:hAnsiTheme="minorHAnsi"/>
          <w:sz w:val="22"/>
          <w:szCs w:val="22"/>
        </w:rPr>
        <w:t xml:space="preserve">, </w:t>
      </w:r>
      <w:r w:rsidR="005223B4" w:rsidRPr="00346FE0">
        <w:rPr>
          <w:rFonts w:asciiTheme="minorHAnsi" w:hAnsiTheme="minorHAnsi"/>
          <w:sz w:val="22"/>
          <w:szCs w:val="22"/>
        </w:rPr>
        <w:t>tuje jezikovnimi</w:t>
      </w:r>
      <w:r w:rsidRPr="00346FE0">
        <w:rPr>
          <w:rFonts w:asciiTheme="minorHAnsi" w:hAnsiTheme="minorHAnsi"/>
          <w:sz w:val="22"/>
          <w:szCs w:val="22"/>
        </w:rPr>
        <w:t xml:space="preserve">, predmetno-vsebinskimi znanji,  </w:t>
      </w:r>
    </w:p>
    <w:p w14:paraId="4EFEFF85" w14:textId="77777777" w:rsidR="00D925DB" w:rsidRPr="00346FE0" w:rsidRDefault="00D925DB" w:rsidP="00D925DB">
      <w:pPr>
        <w:numPr>
          <w:ilvl w:val="0"/>
          <w:numId w:val="1"/>
        </w:numPr>
        <w:spacing w:after="2" w:line="248" w:lineRule="auto"/>
        <w:ind w:hanging="367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ki bo sposoben svoje pedagoške ter didaktične odločitve in postopke utemeljevati z racionalnimi, strokovno in raziskovalno utemeljenimi argumenti.  </w:t>
      </w:r>
    </w:p>
    <w:p w14:paraId="279D6F94" w14:textId="77777777" w:rsidR="00D925DB" w:rsidRPr="00346FE0" w:rsidRDefault="00D925DB" w:rsidP="00D925DB">
      <w:pPr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sz w:val="22"/>
          <w:szCs w:val="22"/>
        </w:rPr>
        <w:t xml:space="preserve"> </w:t>
      </w:r>
    </w:p>
    <w:p w14:paraId="5DCE4792" w14:textId="5D7E7A75" w:rsidR="00D925DB" w:rsidRPr="00EC0756" w:rsidRDefault="00D925DB" w:rsidP="00D925DB">
      <w:pPr>
        <w:spacing w:after="21" w:line="249" w:lineRule="auto"/>
        <w:ind w:left="-5" w:right="2204" w:hanging="10"/>
        <w:jc w:val="both"/>
        <w:rPr>
          <w:rFonts w:asciiTheme="minorHAnsi" w:hAnsiTheme="minorHAnsi"/>
          <w:color w:val="632423" w:themeColor="accent2" w:themeShade="80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>Predvideni čas izpeljave:</w:t>
      </w:r>
      <w:r w:rsidR="00387438">
        <w:rPr>
          <w:rFonts w:asciiTheme="minorHAnsi" w:hAnsiTheme="minorHAnsi"/>
          <w:sz w:val="22"/>
          <w:szCs w:val="22"/>
        </w:rPr>
        <w:t xml:space="preserve"> </w:t>
      </w:r>
      <w:r w:rsidR="00FA5C23">
        <w:rPr>
          <w:rFonts w:asciiTheme="minorHAnsi" w:hAnsiTheme="minorHAnsi"/>
          <w:b/>
          <w:color w:val="31849B" w:themeColor="accent5" w:themeShade="BF"/>
          <w:sz w:val="22"/>
          <w:szCs w:val="22"/>
        </w:rPr>
        <w:t>oktober</w:t>
      </w:r>
      <w:r w:rsidR="001F18F2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202</w:t>
      </w:r>
      <w:r w:rsidR="00211142">
        <w:rPr>
          <w:rFonts w:asciiTheme="minorHAnsi" w:hAnsiTheme="minorHAnsi"/>
          <w:b/>
          <w:color w:val="31849B" w:themeColor="accent5" w:themeShade="BF"/>
          <w:sz w:val="22"/>
          <w:szCs w:val="22"/>
        </w:rPr>
        <w:t>3</w:t>
      </w:r>
      <w:r w:rsidR="004A6CB8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–</w:t>
      </w:r>
      <w:r w:rsidR="00A02E26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</w:t>
      </w:r>
      <w:r w:rsidR="000E456F">
        <w:rPr>
          <w:rFonts w:asciiTheme="minorHAnsi" w:hAnsiTheme="minorHAnsi"/>
          <w:b/>
          <w:color w:val="31849B" w:themeColor="accent5" w:themeShade="BF"/>
          <w:sz w:val="22"/>
          <w:szCs w:val="22"/>
        </w:rPr>
        <w:t>junij</w:t>
      </w:r>
      <w:r w:rsidR="00211142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</w:t>
      </w:r>
      <w:r w:rsidR="001F18F2">
        <w:rPr>
          <w:rFonts w:asciiTheme="minorHAnsi" w:hAnsiTheme="minorHAnsi"/>
          <w:b/>
          <w:color w:val="31849B" w:themeColor="accent5" w:themeShade="BF"/>
          <w:sz w:val="22"/>
          <w:szCs w:val="22"/>
        </w:rPr>
        <w:t>202</w:t>
      </w:r>
      <w:r w:rsidR="00211142">
        <w:rPr>
          <w:rFonts w:asciiTheme="minorHAnsi" w:hAnsiTheme="minorHAnsi"/>
          <w:b/>
          <w:color w:val="31849B" w:themeColor="accent5" w:themeShade="BF"/>
          <w:sz w:val="22"/>
          <w:szCs w:val="22"/>
        </w:rPr>
        <w:t>4</w:t>
      </w:r>
    </w:p>
    <w:p w14:paraId="4D9C9ED4" w14:textId="0A8D7ED9" w:rsidR="00D925DB" w:rsidRPr="00346FE0" w:rsidRDefault="00D925DB" w:rsidP="00D23F6B">
      <w:pPr>
        <w:spacing w:after="21" w:line="249" w:lineRule="auto"/>
        <w:ind w:right="2551"/>
        <w:jc w:val="both"/>
        <w:rPr>
          <w:rFonts w:asciiTheme="minorHAnsi" w:hAnsiTheme="minorHAnsi"/>
          <w:color w:val="FF0000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 xml:space="preserve">Rok </w:t>
      </w:r>
      <w:r w:rsidR="00317D42">
        <w:rPr>
          <w:rFonts w:asciiTheme="minorHAnsi" w:hAnsiTheme="minorHAnsi"/>
          <w:b/>
          <w:sz w:val="22"/>
          <w:szCs w:val="22"/>
        </w:rPr>
        <w:t xml:space="preserve">za </w:t>
      </w:r>
      <w:r w:rsidRPr="00346FE0">
        <w:rPr>
          <w:rFonts w:asciiTheme="minorHAnsi" w:hAnsiTheme="minorHAnsi"/>
          <w:b/>
          <w:sz w:val="22"/>
          <w:szCs w:val="22"/>
        </w:rPr>
        <w:t>prijav</w:t>
      </w:r>
      <w:r w:rsidR="00317D42">
        <w:rPr>
          <w:rFonts w:asciiTheme="minorHAnsi" w:hAnsiTheme="minorHAnsi"/>
          <w:b/>
          <w:sz w:val="22"/>
          <w:szCs w:val="22"/>
        </w:rPr>
        <w:t>o</w:t>
      </w:r>
      <w:r w:rsidRPr="00346FE0">
        <w:rPr>
          <w:rFonts w:asciiTheme="minorHAnsi" w:hAnsiTheme="minorHAnsi"/>
          <w:b/>
          <w:sz w:val="22"/>
          <w:szCs w:val="22"/>
        </w:rPr>
        <w:t>:</w:t>
      </w:r>
      <w:r w:rsidR="00256C86" w:rsidRPr="00346FE0">
        <w:rPr>
          <w:rFonts w:asciiTheme="minorHAnsi" w:hAnsiTheme="minorHAnsi"/>
          <w:sz w:val="22"/>
          <w:szCs w:val="22"/>
        </w:rPr>
        <w:t xml:space="preserve"> </w:t>
      </w:r>
      <w:r w:rsidR="003F70EA">
        <w:rPr>
          <w:rFonts w:asciiTheme="minorHAnsi" w:hAnsiTheme="minorHAnsi"/>
          <w:b/>
          <w:color w:val="C00000"/>
          <w:sz w:val="22"/>
          <w:szCs w:val="22"/>
        </w:rPr>
        <w:t>15</w:t>
      </w:r>
      <w:r w:rsidR="007C6DD9">
        <w:rPr>
          <w:rFonts w:asciiTheme="minorHAnsi" w:hAnsiTheme="minorHAnsi"/>
          <w:b/>
          <w:color w:val="C00000"/>
          <w:sz w:val="22"/>
          <w:szCs w:val="22"/>
        </w:rPr>
        <w:t xml:space="preserve">. </w:t>
      </w:r>
      <w:r w:rsidR="00233AFA">
        <w:rPr>
          <w:rFonts w:asciiTheme="minorHAnsi" w:hAnsiTheme="minorHAnsi"/>
          <w:b/>
          <w:color w:val="C00000"/>
          <w:sz w:val="22"/>
          <w:szCs w:val="22"/>
        </w:rPr>
        <w:t>9</w:t>
      </w:r>
      <w:r w:rsidR="001F18F2">
        <w:rPr>
          <w:rFonts w:asciiTheme="minorHAnsi" w:hAnsiTheme="minorHAnsi"/>
          <w:b/>
          <w:color w:val="C00000"/>
          <w:sz w:val="22"/>
          <w:szCs w:val="22"/>
        </w:rPr>
        <w:t>. 202</w:t>
      </w:r>
      <w:r w:rsidR="003F70EA">
        <w:rPr>
          <w:rFonts w:asciiTheme="minorHAnsi" w:hAnsiTheme="minorHAnsi"/>
          <w:b/>
          <w:color w:val="C00000"/>
          <w:sz w:val="22"/>
          <w:szCs w:val="22"/>
        </w:rPr>
        <w:t>3</w:t>
      </w:r>
    </w:p>
    <w:p w14:paraId="0C860F59" w14:textId="40B94572" w:rsidR="00D925DB" w:rsidRPr="00346FE0" w:rsidRDefault="00D925DB" w:rsidP="00AF4EF7">
      <w:pPr>
        <w:spacing w:after="21" w:line="249" w:lineRule="auto"/>
        <w:ind w:right="4261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t>Cena programa</w:t>
      </w:r>
      <w:r w:rsidRPr="00DE701D">
        <w:rPr>
          <w:rFonts w:asciiTheme="minorHAnsi" w:hAnsiTheme="minorHAnsi"/>
          <w:b/>
          <w:color w:val="632423" w:themeColor="accent2" w:themeShade="80"/>
          <w:sz w:val="22"/>
          <w:szCs w:val="22"/>
        </w:rPr>
        <w:t>:</w:t>
      </w:r>
      <w:r w:rsidRPr="00DE701D">
        <w:rPr>
          <w:rFonts w:asciiTheme="minorHAnsi" w:hAnsiTheme="minorHAnsi"/>
          <w:color w:val="632423" w:themeColor="accent2" w:themeShade="80"/>
          <w:sz w:val="22"/>
          <w:szCs w:val="22"/>
        </w:rPr>
        <w:t xml:space="preserve"> </w:t>
      </w:r>
      <w:r w:rsidR="003F70EA">
        <w:rPr>
          <w:rFonts w:asciiTheme="minorHAnsi" w:hAnsiTheme="minorHAnsi"/>
          <w:b/>
          <w:color w:val="31849B" w:themeColor="accent5" w:themeShade="BF"/>
          <w:sz w:val="22"/>
          <w:szCs w:val="22"/>
        </w:rPr>
        <w:t>3.300,00</w:t>
      </w:r>
      <w:r w:rsidRPr="00FF1522">
        <w:rPr>
          <w:rFonts w:asciiTheme="minorHAnsi" w:hAnsiTheme="minorHAnsi"/>
          <w:b/>
          <w:color w:val="31849B" w:themeColor="accent5" w:themeShade="BF"/>
          <w:sz w:val="22"/>
          <w:szCs w:val="22"/>
        </w:rPr>
        <w:t xml:space="preserve"> EUR</w:t>
      </w:r>
      <w:r w:rsidRPr="00FF1522">
        <w:rPr>
          <w:rFonts w:asciiTheme="minorHAnsi" w:hAnsiTheme="minorHAnsi"/>
          <w:color w:val="31849B" w:themeColor="accent5" w:themeShade="BF"/>
          <w:sz w:val="22"/>
          <w:szCs w:val="22"/>
        </w:rPr>
        <w:t xml:space="preserve"> </w:t>
      </w:r>
    </w:p>
    <w:p w14:paraId="0E078521" w14:textId="77777777" w:rsidR="00AF4EF7" w:rsidRPr="00346FE0" w:rsidRDefault="00AF4EF7" w:rsidP="00953DE9">
      <w:pPr>
        <w:spacing w:after="2" w:line="248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18AF484" w14:textId="77777777" w:rsidR="005223B4" w:rsidRDefault="00D925DB" w:rsidP="00D925DB">
      <w:pPr>
        <w:spacing w:after="2" w:line="248" w:lineRule="auto"/>
        <w:ind w:left="-5" w:hanging="10"/>
        <w:jc w:val="both"/>
        <w:rPr>
          <w:rFonts w:asciiTheme="minorHAnsi" w:hAnsiTheme="minorHAnsi"/>
          <w:sz w:val="22"/>
          <w:szCs w:val="22"/>
        </w:rPr>
      </w:pPr>
      <w:r w:rsidRPr="00346FE0">
        <w:rPr>
          <w:rFonts w:asciiTheme="minorHAnsi" w:hAnsiTheme="minorHAnsi"/>
          <w:b/>
          <w:sz w:val="22"/>
          <w:szCs w:val="22"/>
        </w:rPr>
        <w:lastRenderedPageBreak/>
        <w:t xml:space="preserve">Kraj izvedbe programa: </w:t>
      </w:r>
      <w:r w:rsidRPr="00346FE0">
        <w:rPr>
          <w:rFonts w:asciiTheme="minorHAnsi" w:hAnsiTheme="minorHAnsi"/>
          <w:sz w:val="22"/>
          <w:szCs w:val="22"/>
        </w:rPr>
        <w:t>Filozofska fakulteta</w:t>
      </w:r>
      <w:r w:rsidR="00A73248">
        <w:rPr>
          <w:rFonts w:asciiTheme="minorHAnsi" w:hAnsiTheme="minorHAnsi"/>
          <w:sz w:val="22"/>
          <w:szCs w:val="22"/>
        </w:rPr>
        <w:t xml:space="preserve"> in </w:t>
      </w:r>
      <w:r w:rsidRPr="00346FE0">
        <w:rPr>
          <w:rFonts w:asciiTheme="minorHAnsi" w:hAnsiTheme="minorHAnsi"/>
          <w:sz w:val="22"/>
          <w:szCs w:val="22"/>
        </w:rPr>
        <w:t xml:space="preserve">Pedagoška fakulteta </w:t>
      </w:r>
      <w:r w:rsidR="00A73248">
        <w:rPr>
          <w:rFonts w:asciiTheme="minorHAnsi" w:hAnsiTheme="minorHAnsi"/>
          <w:sz w:val="22"/>
          <w:szCs w:val="22"/>
        </w:rPr>
        <w:t xml:space="preserve">Univerze </w:t>
      </w:r>
      <w:r w:rsidRPr="00346FE0">
        <w:rPr>
          <w:rFonts w:asciiTheme="minorHAnsi" w:hAnsiTheme="minorHAnsi"/>
          <w:sz w:val="22"/>
          <w:szCs w:val="22"/>
        </w:rPr>
        <w:t xml:space="preserve">v Mariboru, </w:t>
      </w:r>
      <w:r w:rsidR="00AF4EF7">
        <w:rPr>
          <w:rFonts w:asciiTheme="minorHAnsi" w:hAnsiTheme="minorHAnsi"/>
          <w:sz w:val="22"/>
          <w:szCs w:val="22"/>
        </w:rPr>
        <w:t>Koroška cesta 160, 2000 Maribor</w:t>
      </w:r>
      <w:r w:rsidR="00346FE0">
        <w:rPr>
          <w:rFonts w:asciiTheme="minorHAnsi" w:hAnsiTheme="minorHAnsi"/>
          <w:sz w:val="22"/>
          <w:szCs w:val="22"/>
        </w:rPr>
        <w:t>.</w:t>
      </w:r>
    </w:p>
    <w:p w14:paraId="4B20234E" w14:textId="77777777" w:rsidR="000E4A87" w:rsidRDefault="000E4A87" w:rsidP="00190236">
      <w:pPr>
        <w:spacing w:after="21" w:line="249" w:lineRule="auto"/>
        <w:ind w:right="4261"/>
        <w:jc w:val="both"/>
        <w:rPr>
          <w:rFonts w:asciiTheme="minorHAnsi" w:hAnsiTheme="minorHAnsi"/>
          <w:b/>
          <w:sz w:val="22"/>
          <w:szCs w:val="22"/>
        </w:rPr>
      </w:pPr>
    </w:p>
    <w:p w14:paraId="76882A26" w14:textId="03C11BAD" w:rsidR="00346FE0" w:rsidRDefault="00953DE9" w:rsidP="00190236">
      <w:pPr>
        <w:spacing w:after="21" w:line="249" w:lineRule="auto"/>
        <w:ind w:right="426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POSTOPEK PRIJAVE:</w:t>
      </w:r>
    </w:p>
    <w:p w14:paraId="224F78D7" w14:textId="77777777" w:rsidR="00C33E65" w:rsidRPr="00346FE0" w:rsidRDefault="00C33E65" w:rsidP="00190236">
      <w:pPr>
        <w:spacing w:after="21" w:line="249" w:lineRule="auto"/>
        <w:ind w:right="4261"/>
        <w:jc w:val="both"/>
        <w:rPr>
          <w:rFonts w:asciiTheme="minorHAnsi" w:hAnsiTheme="minorHAnsi"/>
          <w:sz w:val="22"/>
          <w:szCs w:val="22"/>
        </w:rPr>
      </w:pPr>
    </w:p>
    <w:p w14:paraId="60C5DEA7" w14:textId="1F3734EB" w:rsidR="00953DE9" w:rsidRPr="00C33E65" w:rsidRDefault="002F0324" w:rsidP="00346FE0">
      <w:pPr>
        <w:numPr>
          <w:ilvl w:val="0"/>
          <w:numId w:val="1"/>
        </w:numPr>
        <w:spacing w:after="26" w:line="248" w:lineRule="auto"/>
        <w:ind w:hanging="367"/>
        <w:jc w:val="both"/>
        <w:rPr>
          <w:rFonts w:asciiTheme="minorHAnsi" w:hAnsiTheme="minorHAnsi"/>
          <w:b/>
          <w:color w:val="31849B" w:themeColor="accent5" w:themeShade="BF"/>
        </w:rPr>
      </w:pPr>
      <w:r w:rsidRPr="00C33E65">
        <w:rPr>
          <w:rFonts w:asciiTheme="minorHAnsi" w:hAnsiTheme="minorHAnsi"/>
          <w:b/>
          <w:color w:val="31849B" w:themeColor="accent5" w:themeShade="BF"/>
        </w:rPr>
        <w:t>D</w:t>
      </w:r>
      <w:r w:rsidR="004E42BE" w:rsidRPr="00C33E65">
        <w:rPr>
          <w:rFonts w:asciiTheme="minorHAnsi" w:hAnsiTheme="minorHAnsi"/>
          <w:b/>
          <w:color w:val="31849B" w:themeColor="accent5" w:themeShade="BF"/>
        </w:rPr>
        <w:t>IPLOMANTI NEJEZIKOVNIH SMERI</w:t>
      </w:r>
      <w:r w:rsidR="002964F6" w:rsidRPr="00C33E65">
        <w:rPr>
          <w:rFonts w:asciiTheme="minorHAnsi" w:hAnsiTheme="minorHAnsi"/>
          <w:b/>
          <w:color w:val="31849B" w:themeColor="accent5" w:themeShade="BF"/>
        </w:rPr>
        <w:t xml:space="preserve"> </w:t>
      </w:r>
    </w:p>
    <w:p w14:paraId="23F5E135" w14:textId="77777777" w:rsidR="00C33E65" w:rsidRPr="00953DE9" w:rsidRDefault="00C33E65" w:rsidP="00C33E65">
      <w:pPr>
        <w:spacing w:after="26" w:line="248" w:lineRule="auto"/>
        <w:ind w:left="727"/>
        <w:jc w:val="both"/>
        <w:rPr>
          <w:rFonts w:asciiTheme="minorHAnsi" w:hAnsiTheme="minorHAnsi"/>
          <w:color w:val="0070C0"/>
        </w:rPr>
      </w:pPr>
    </w:p>
    <w:p w14:paraId="443B259C" w14:textId="0D5C4E91" w:rsidR="00AA6374" w:rsidRDefault="006E45C1" w:rsidP="00AA6374">
      <w:pPr>
        <w:pStyle w:val="Odstavekseznama"/>
        <w:numPr>
          <w:ilvl w:val="0"/>
          <w:numId w:val="3"/>
        </w:numPr>
        <w:spacing w:after="26" w:line="248" w:lineRule="auto"/>
        <w:jc w:val="both"/>
        <w:rPr>
          <w:rFonts w:asciiTheme="minorHAnsi" w:hAnsiTheme="minorHAnsi"/>
          <w:color w:val="31849B" w:themeColor="accent5" w:themeShade="BF"/>
        </w:rPr>
      </w:pPr>
      <w:r w:rsidRPr="006E45C1">
        <w:rPr>
          <w:rFonts w:asciiTheme="minorHAnsi" w:hAnsiTheme="minorHAnsi"/>
          <w:color w:val="auto"/>
        </w:rPr>
        <w:t>i</w:t>
      </w:r>
      <w:r w:rsidR="00AA6374" w:rsidRPr="00815086">
        <w:rPr>
          <w:rFonts w:asciiTheme="minorHAnsi" w:hAnsiTheme="minorHAnsi"/>
          <w:color w:val="auto"/>
        </w:rPr>
        <w:t>zpolnijo pri</w:t>
      </w:r>
      <w:r w:rsidR="00AA6374" w:rsidRPr="00815086">
        <w:rPr>
          <w:rFonts w:asciiTheme="minorHAnsi" w:hAnsiTheme="minorHAnsi"/>
          <w:color w:val="auto"/>
          <w:sz w:val="20"/>
        </w:rPr>
        <w:t>javni</w:t>
      </w:r>
      <w:r w:rsidR="00AA6374" w:rsidRPr="00815086">
        <w:rPr>
          <w:rFonts w:asciiTheme="minorHAnsi" w:hAnsiTheme="minorHAnsi"/>
          <w:color w:val="auto"/>
        </w:rPr>
        <w:t xml:space="preserve">co, ki jo najdejo na spletni strani </w:t>
      </w:r>
      <w:r w:rsidR="00AA6374" w:rsidRPr="00C33E65">
        <w:rPr>
          <w:rFonts w:asciiTheme="minorHAnsi" w:eastAsia="Cambria" w:hAnsiTheme="minorHAnsi" w:cs="Cambria"/>
          <w:b/>
          <w:color w:val="31849B" w:themeColor="accent5" w:themeShade="BF"/>
        </w:rPr>
        <w:t>Centra za pedagoško izobraževanje in strokovno izpopolnjevanje na Pedagoški fakulteti.</w:t>
      </w:r>
    </w:p>
    <w:p w14:paraId="2C1EA2AC" w14:textId="6474FDE4" w:rsidR="00AA6374" w:rsidRDefault="00AA6374" w:rsidP="00AA6374">
      <w:pPr>
        <w:pStyle w:val="Odstavekseznama"/>
        <w:numPr>
          <w:ilvl w:val="0"/>
          <w:numId w:val="3"/>
        </w:numPr>
        <w:ind w:right="-206"/>
        <w:jc w:val="both"/>
        <w:rPr>
          <w:rFonts w:asciiTheme="minorHAnsi" w:hAnsiTheme="minorHAnsi"/>
          <w:snapToGrid w:val="0"/>
        </w:rPr>
      </w:pPr>
      <w:r w:rsidRPr="00815086">
        <w:rPr>
          <w:rFonts w:asciiTheme="minorHAnsi" w:hAnsiTheme="minorHAnsi"/>
          <w:color w:val="auto"/>
        </w:rPr>
        <w:t xml:space="preserve">predložijo dokazilo o znanju tujega jezika (angleščine/nemščine) na </w:t>
      </w:r>
      <w:r w:rsidR="00431A53" w:rsidRPr="00815086">
        <w:rPr>
          <w:rFonts w:asciiTheme="minorHAnsi" w:hAnsiTheme="minorHAnsi"/>
          <w:color w:val="auto"/>
        </w:rPr>
        <w:t>ravni</w:t>
      </w:r>
      <w:r w:rsidRPr="00815086">
        <w:rPr>
          <w:rFonts w:asciiTheme="minorHAnsi" w:hAnsiTheme="minorHAnsi"/>
          <w:color w:val="auto"/>
        </w:rPr>
        <w:t xml:space="preserve"> B2. </w:t>
      </w:r>
      <w:r>
        <w:rPr>
          <w:rFonts w:asciiTheme="minorHAnsi" w:hAnsiTheme="minorHAnsi"/>
          <w:color w:val="auto"/>
        </w:rPr>
        <w:t>(</w:t>
      </w:r>
      <w:r w:rsidRPr="00815086">
        <w:rPr>
          <w:rFonts w:asciiTheme="minorHAnsi" w:hAnsiTheme="minorHAnsi"/>
          <w:snapToGrid w:val="0"/>
        </w:rPr>
        <w:t>diplomanti nejezikovnih</w:t>
      </w:r>
      <w:r w:rsidRPr="00815086">
        <w:rPr>
          <w:rFonts w:asciiTheme="minorHAnsi" w:hAnsiTheme="minorHAnsi"/>
        </w:rPr>
        <w:t xml:space="preserve"> smeri</w:t>
      </w:r>
      <w:r w:rsidRPr="00815086">
        <w:rPr>
          <w:rFonts w:asciiTheme="minorHAnsi" w:hAnsiTheme="minorHAnsi"/>
          <w:snapToGrid w:val="0"/>
        </w:rPr>
        <w:t xml:space="preserve"> dokazujejo znanje tujega jezika s preizkusom znanja v angleščini oz. nemščini na ravni B2 (glej </w:t>
      </w:r>
      <w:hyperlink r:id="rId13" w:history="1">
        <w:r w:rsidRPr="00815086">
          <w:rPr>
            <w:rStyle w:val="Hiperpovezava"/>
            <w:rFonts w:asciiTheme="minorHAnsi" w:hAnsiTheme="minorHAnsi"/>
            <w:snapToGrid w:val="0"/>
          </w:rPr>
          <w:t>EUROPASS Skupni evropski referenčni okvir za jezike</w:t>
        </w:r>
      </w:hyperlink>
      <w:r>
        <w:rPr>
          <w:rFonts w:asciiTheme="minorHAnsi" w:hAnsiTheme="minorHAnsi"/>
          <w:snapToGrid w:val="0"/>
        </w:rPr>
        <w:t xml:space="preserve">). V kolikor kandidat nima dokazila o znanju tujega jezika, opravi interni preizkus znanja iz tujega jezika, ki ga organizira Filozofska fakulteta UM. Podatki o internem preizkusu znanja </w:t>
      </w:r>
      <w:r w:rsidR="000E4A87">
        <w:rPr>
          <w:rFonts w:asciiTheme="minorHAnsi" w:hAnsiTheme="minorHAnsi"/>
          <w:snapToGrid w:val="0"/>
        </w:rPr>
        <w:t>bodo</w:t>
      </w:r>
      <w:r>
        <w:rPr>
          <w:rFonts w:asciiTheme="minorHAnsi" w:hAnsiTheme="minorHAnsi"/>
          <w:snapToGrid w:val="0"/>
        </w:rPr>
        <w:t xml:space="preserve"> objavljeni na spletni strani </w:t>
      </w:r>
      <w:hyperlink r:id="rId14" w:history="1">
        <w:r w:rsidRPr="00C33E65">
          <w:rPr>
            <w:rFonts w:asciiTheme="minorHAnsi" w:eastAsia="Cambria" w:hAnsiTheme="minorHAnsi" w:cs="Cambria"/>
            <w:b/>
            <w:color w:val="31849B" w:themeColor="accent5" w:themeShade="BF"/>
          </w:rPr>
          <w:t>Centra za pedagoško izobraževanje in strokovno izpopolnjevanje</w:t>
        </w:r>
      </w:hyperlink>
      <w:r w:rsidR="00C33E65">
        <w:rPr>
          <w:rFonts w:asciiTheme="minorHAnsi" w:eastAsia="Cambria" w:hAnsiTheme="minorHAnsi" w:cs="Cambria"/>
          <w:b/>
          <w:color w:val="31849B" w:themeColor="accent5" w:themeShade="BF"/>
        </w:rPr>
        <w:t xml:space="preserve"> Pedagoške fakultete.</w:t>
      </w:r>
    </w:p>
    <w:p w14:paraId="3FD41859" w14:textId="7AACF368" w:rsidR="006E45C1" w:rsidRPr="00677E14" w:rsidRDefault="006E45C1" w:rsidP="006E45C1">
      <w:pPr>
        <w:pStyle w:val="Odstavekseznama"/>
        <w:numPr>
          <w:ilvl w:val="0"/>
          <w:numId w:val="3"/>
        </w:numPr>
        <w:ind w:right="-206"/>
        <w:jc w:val="both"/>
        <w:rPr>
          <w:rFonts w:asciiTheme="minorHAnsi" w:hAnsiTheme="minorHAnsi"/>
          <w:snapToGrid w:val="0"/>
        </w:rPr>
      </w:pPr>
      <w:r w:rsidRPr="00677E14">
        <w:rPr>
          <w:rFonts w:asciiTheme="minorHAnsi" w:hAnsiTheme="minorHAnsi"/>
          <w:snapToGrid w:val="0"/>
        </w:rPr>
        <w:t>Diplomanti fakultet, ki niso članice Univerze v Maribor</w:t>
      </w:r>
      <w:r w:rsidR="00A30FB2">
        <w:rPr>
          <w:rFonts w:asciiTheme="minorHAnsi" w:hAnsiTheme="minorHAnsi"/>
          <w:snapToGrid w:val="0"/>
        </w:rPr>
        <w:t>u,</w:t>
      </w:r>
      <w:r w:rsidRPr="00677E14">
        <w:rPr>
          <w:rFonts w:asciiTheme="minorHAnsi" w:hAnsiTheme="minorHAnsi"/>
          <w:snapToGrid w:val="0"/>
        </w:rPr>
        <w:t xml:space="preserve"> priložijo overovljeno fotokopijo diplome ali pa prines</w:t>
      </w:r>
      <w:r w:rsidR="00C33E65">
        <w:rPr>
          <w:rFonts w:asciiTheme="minorHAnsi" w:hAnsiTheme="minorHAnsi"/>
          <w:snapToGrid w:val="0"/>
        </w:rPr>
        <w:t xml:space="preserve">ejo </w:t>
      </w:r>
      <w:r w:rsidRPr="00677E14">
        <w:rPr>
          <w:rFonts w:asciiTheme="minorHAnsi" w:hAnsiTheme="minorHAnsi"/>
          <w:snapToGrid w:val="0"/>
        </w:rPr>
        <w:t>originalno diplomo na vpogled.</w:t>
      </w:r>
    </w:p>
    <w:p w14:paraId="5CE4D122" w14:textId="4FE467E6" w:rsidR="006E45C1" w:rsidRPr="00677E14" w:rsidRDefault="006E45C1" w:rsidP="006E45C1">
      <w:pPr>
        <w:pStyle w:val="Odstavekseznama"/>
        <w:numPr>
          <w:ilvl w:val="0"/>
          <w:numId w:val="3"/>
        </w:numPr>
        <w:ind w:right="-206"/>
        <w:jc w:val="both"/>
        <w:rPr>
          <w:rFonts w:asciiTheme="minorHAnsi" w:hAnsiTheme="minorHAnsi"/>
          <w:snapToGrid w:val="0"/>
        </w:rPr>
      </w:pPr>
      <w:r w:rsidRPr="00677E14">
        <w:rPr>
          <w:rFonts w:asciiTheme="minorHAnsi" w:hAnsiTheme="minorHAnsi"/>
          <w:snapToGrid w:val="0"/>
        </w:rPr>
        <w:t>Diplomanti Univerze v Mariboru priložijo fotokopijo diplome.</w:t>
      </w:r>
    </w:p>
    <w:p w14:paraId="2E536186" w14:textId="46107517" w:rsidR="00AA6374" w:rsidRPr="00CA4FC2" w:rsidRDefault="00AA6374" w:rsidP="00AA6374">
      <w:pPr>
        <w:pStyle w:val="Odstavekseznama"/>
        <w:numPr>
          <w:ilvl w:val="0"/>
          <w:numId w:val="3"/>
        </w:numPr>
        <w:ind w:right="-206"/>
        <w:jc w:val="both"/>
        <w:rPr>
          <w:rFonts w:asciiTheme="minorHAnsi" w:hAnsiTheme="minorHAnsi"/>
          <w:snapToGrid w:val="0"/>
          <w:color w:val="auto"/>
        </w:rPr>
      </w:pPr>
      <w:r w:rsidRPr="00C33E65">
        <w:rPr>
          <w:rFonts w:asciiTheme="minorHAnsi" w:eastAsia="Cambria" w:hAnsiTheme="minorHAnsi" w:cs="Cambria"/>
          <w:b/>
          <w:color w:val="31849B" w:themeColor="accent5" w:themeShade="BF"/>
        </w:rPr>
        <w:t>V primeru omejitve vpisa</w:t>
      </w:r>
      <w:r>
        <w:rPr>
          <w:rFonts w:asciiTheme="minorHAnsi" w:eastAsia="Cambria" w:hAnsiTheme="minorHAnsi" w:cs="Cambria"/>
          <w:b/>
          <w:color w:val="31849B" w:themeColor="accent5" w:themeShade="BF"/>
          <w:u w:val="single"/>
        </w:rPr>
        <w:t xml:space="preserve"> </w:t>
      </w:r>
      <w:r>
        <w:rPr>
          <w:rFonts w:asciiTheme="minorHAnsi" w:eastAsia="Cambria" w:hAnsiTheme="minorHAnsi" w:cs="Cambria"/>
          <w:color w:val="auto"/>
        </w:rPr>
        <w:t>imajo prednost</w:t>
      </w:r>
      <w:r w:rsidRPr="00CA4FC2">
        <w:rPr>
          <w:rFonts w:asciiTheme="minorHAnsi" w:hAnsiTheme="minorHAnsi"/>
          <w:snapToGrid w:val="0"/>
          <w:color w:val="auto"/>
        </w:rPr>
        <w:t xml:space="preserve"> tisti kandidati, ki z javno</w:t>
      </w:r>
      <w:r w:rsidR="00A30FB2">
        <w:rPr>
          <w:rFonts w:asciiTheme="minorHAnsi" w:hAnsiTheme="minorHAnsi"/>
          <w:snapToGrid w:val="0"/>
          <w:color w:val="auto"/>
        </w:rPr>
        <w:t xml:space="preserve"> </w:t>
      </w:r>
      <w:r w:rsidRPr="00CA4FC2">
        <w:rPr>
          <w:rFonts w:asciiTheme="minorHAnsi" w:hAnsiTheme="minorHAnsi"/>
          <w:snapToGrid w:val="0"/>
          <w:color w:val="auto"/>
        </w:rPr>
        <w:t>veljavnimi listinami dokazujejo svoje jezikovne zmožnosti na ravni B2.</w:t>
      </w:r>
    </w:p>
    <w:p w14:paraId="49867959" w14:textId="77777777" w:rsidR="00953DE9" w:rsidRPr="00346FE0" w:rsidRDefault="00953DE9" w:rsidP="00953DE9">
      <w:pPr>
        <w:spacing w:after="26" w:line="248" w:lineRule="auto"/>
        <w:jc w:val="both"/>
        <w:rPr>
          <w:rFonts w:asciiTheme="minorHAnsi" w:hAnsiTheme="minorHAnsi"/>
          <w:sz w:val="22"/>
          <w:szCs w:val="22"/>
        </w:rPr>
      </w:pPr>
    </w:p>
    <w:p w14:paraId="46EA19A2" w14:textId="71F1BC89" w:rsidR="00953DE9" w:rsidRPr="00C33E65" w:rsidRDefault="004E42BE" w:rsidP="00C33E65">
      <w:pPr>
        <w:numPr>
          <w:ilvl w:val="0"/>
          <w:numId w:val="1"/>
        </w:numPr>
        <w:spacing w:after="26" w:line="248" w:lineRule="auto"/>
        <w:ind w:hanging="367"/>
        <w:jc w:val="both"/>
        <w:rPr>
          <w:rFonts w:asciiTheme="minorHAnsi" w:hAnsiTheme="minorHAnsi"/>
          <w:b/>
          <w:color w:val="31849B" w:themeColor="accent5" w:themeShade="BF"/>
        </w:rPr>
      </w:pPr>
      <w:r w:rsidRPr="00C33E65">
        <w:rPr>
          <w:rFonts w:asciiTheme="minorHAnsi" w:hAnsiTheme="minorHAnsi"/>
          <w:b/>
          <w:color w:val="31849B" w:themeColor="accent5" w:themeShade="BF"/>
        </w:rPr>
        <w:t>DIPLOMANTI JEZIKOVNE SMERI</w:t>
      </w:r>
      <w:r w:rsidR="002964F6" w:rsidRPr="00C33E65">
        <w:rPr>
          <w:rFonts w:asciiTheme="minorHAnsi" w:hAnsiTheme="minorHAnsi"/>
          <w:b/>
          <w:color w:val="31849B" w:themeColor="accent5" w:themeShade="BF"/>
        </w:rPr>
        <w:t xml:space="preserve"> (učitelji angleščine oz. nemščine)</w:t>
      </w:r>
      <w:r w:rsidRPr="00C33E65">
        <w:rPr>
          <w:rFonts w:asciiTheme="minorHAnsi" w:hAnsiTheme="minorHAnsi"/>
          <w:b/>
          <w:color w:val="31849B" w:themeColor="accent5" w:themeShade="BF"/>
        </w:rPr>
        <w:t xml:space="preserve">: </w:t>
      </w:r>
    </w:p>
    <w:p w14:paraId="61DABAA5" w14:textId="77777777" w:rsidR="00C33E65" w:rsidRPr="00677E14" w:rsidRDefault="00C33E65" w:rsidP="00C33E65">
      <w:pPr>
        <w:spacing w:after="2" w:line="248" w:lineRule="auto"/>
        <w:ind w:left="727"/>
        <w:jc w:val="both"/>
        <w:rPr>
          <w:rFonts w:asciiTheme="minorHAnsi" w:hAnsiTheme="minorHAnsi"/>
          <w:color w:val="0070C0"/>
        </w:rPr>
      </w:pPr>
    </w:p>
    <w:p w14:paraId="1DE62E93" w14:textId="2AC37493" w:rsidR="005E058A" w:rsidRPr="00677E14" w:rsidRDefault="00346FE0" w:rsidP="00346FE0">
      <w:pPr>
        <w:pStyle w:val="Odstavekseznama"/>
        <w:numPr>
          <w:ilvl w:val="0"/>
          <w:numId w:val="7"/>
        </w:numPr>
        <w:spacing w:after="2" w:line="248" w:lineRule="auto"/>
        <w:jc w:val="both"/>
        <w:rPr>
          <w:rFonts w:asciiTheme="minorHAnsi" w:hAnsiTheme="minorHAnsi"/>
          <w:color w:val="auto"/>
        </w:rPr>
      </w:pPr>
      <w:r w:rsidRPr="00677E14">
        <w:rPr>
          <w:rFonts w:asciiTheme="minorHAnsi" w:hAnsiTheme="minorHAnsi"/>
        </w:rPr>
        <w:t xml:space="preserve">Izpolnijo </w:t>
      </w:r>
      <w:r w:rsidR="00953DE9" w:rsidRPr="00677E14">
        <w:t>prijavnico</w:t>
      </w:r>
      <w:r w:rsidR="00F33693" w:rsidRPr="00677E14">
        <w:t xml:space="preserve">, ki je dostopna </w:t>
      </w:r>
      <w:r w:rsidRPr="00677E14">
        <w:rPr>
          <w:rFonts w:asciiTheme="minorHAnsi" w:hAnsiTheme="minorHAnsi"/>
        </w:rPr>
        <w:t xml:space="preserve">na spletni strani </w:t>
      </w:r>
      <w:r w:rsidRPr="00C33E65">
        <w:rPr>
          <w:rFonts w:asciiTheme="minorHAnsi" w:eastAsia="Cambria" w:hAnsiTheme="minorHAnsi" w:cs="Cambria"/>
          <w:b/>
          <w:color w:val="31849B" w:themeColor="accent5" w:themeShade="BF"/>
        </w:rPr>
        <w:t>Centra za vseživljenjsko izobraževanje na Filozofski fakulteti.</w:t>
      </w:r>
      <w:r w:rsidRPr="00677E14">
        <w:rPr>
          <w:rFonts w:asciiTheme="minorHAnsi" w:hAnsiTheme="minorHAnsi"/>
          <w:color w:val="548DD4" w:themeColor="text2" w:themeTint="99"/>
        </w:rPr>
        <w:t xml:space="preserve"> </w:t>
      </w:r>
    </w:p>
    <w:p w14:paraId="2EDF1659" w14:textId="4B31A1D4" w:rsidR="00F33693" w:rsidRPr="00677E14" w:rsidRDefault="00F33693" w:rsidP="00F33693">
      <w:pPr>
        <w:pStyle w:val="Odstavekseznama"/>
        <w:numPr>
          <w:ilvl w:val="0"/>
          <w:numId w:val="7"/>
        </w:numPr>
        <w:ind w:right="-206"/>
        <w:jc w:val="both"/>
        <w:rPr>
          <w:rFonts w:asciiTheme="minorHAnsi" w:hAnsiTheme="minorHAnsi"/>
          <w:snapToGrid w:val="0"/>
        </w:rPr>
      </w:pPr>
      <w:r w:rsidRPr="00677E14">
        <w:rPr>
          <w:rFonts w:asciiTheme="minorHAnsi" w:hAnsiTheme="minorHAnsi"/>
          <w:snapToGrid w:val="0"/>
        </w:rPr>
        <w:t>Diplomanti fakultet, ki niso članice Univerze v Mariboru</w:t>
      </w:r>
      <w:r w:rsidR="00A30FB2">
        <w:rPr>
          <w:rFonts w:asciiTheme="minorHAnsi" w:hAnsiTheme="minorHAnsi"/>
          <w:snapToGrid w:val="0"/>
        </w:rPr>
        <w:t>,</w:t>
      </w:r>
      <w:r w:rsidRPr="00677E14">
        <w:rPr>
          <w:rFonts w:asciiTheme="minorHAnsi" w:hAnsiTheme="minorHAnsi"/>
          <w:snapToGrid w:val="0"/>
        </w:rPr>
        <w:t xml:space="preserve"> priložijo overovljeno fotokopijo diplome ali pa prines</w:t>
      </w:r>
      <w:r w:rsidR="00C33E65">
        <w:rPr>
          <w:rFonts w:asciiTheme="minorHAnsi" w:hAnsiTheme="minorHAnsi"/>
          <w:snapToGrid w:val="0"/>
        </w:rPr>
        <w:t xml:space="preserve">ejo </w:t>
      </w:r>
      <w:r w:rsidRPr="00677E14">
        <w:rPr>
          <w:rFonts w:asciiTheme="minorHAnsi" w:hAnsiTheme="minorHAnsi"/>
          <w:snapToGrid w:val="0"/>
        </w:rPr>
        <w:t>originalno diplomo na vpogled.</w:t>
      </w:r>
    </w:p>
    <w:p w14:paraId="41C9A366" w14:textId="3C33A0D3" w:rsidR="00F33693" w:rsidRPr="00677E14" w:rsidRDefault="00F33693" w:rsidP="00F33693">
      <w:pPr>
        <w:pStyle w:val="Odstavekseznama"/>
        <w:numPr>
          <w:ilvl w:val="0"/>
          <w:numId w:val="7"/>
        </w:numPr>
        <w:spacing w:after="2" w:line="248" w:lineRule="auto"/>
        <w:jc w:val="both"/>
        <w:rPr>
          <w:rFonts w:asciiTheme="minorHAnsi" w:hAnsiTheme="minorHAnsi"/>
          <w:color w:val="auto"/>
        </w:rPr>
      </w:pPr>
      <w:r w:rsidRPr="00C33E65">
        <w:rPr>
          <w:rFonts w:asciiTheme="minorHAnsi" w:eastAsia="Cambria" w:hAnsiTheme="minorHAnsi" w:cs="Cambria"/>
          <w:b/>
          <w:color w:val="31849B" w:themeColor="accent5" w:themeShade="BF"/>
        </w:rPr>
        <w:t>V primeru omejitve vpisa bodo kandidati izb</w:t>
      </w:r>
      <w:r w:rsidR="00A30FB2" w:rsidRPr="00C33E65">
        <w:rPr>
          <w:rFonts w:asciiTheme="minorHAnsi" w:eastAsia="Cambria" w:hAnsiTheme="minorHAnsi" w:cs="Cambria"/>
          <w:b/>
          <w:color w:val="31849B" w:themeColor="accent5" w:themeShade="BF"/>
        </w:rPr>
        <w:t>ra</w:t>
      </w:r>
      <w:r w:rsidRPr="00C33E65">
        <w:rPr>
          <w:rFonts w:asciiTheme="minorHAnsi" w:eastAsia="Cambria" w:hAnsiTheme="minorHAnsi" w:cs="Cambria"/>
          <w:b/>
          <w:color w:val="31849B" w:themeColor="accent5" w:themeShade="BF"/>
        </w:rPr>
        <w:t>ni</w:t>
      </w:r>
      <w:r w:rsidRPr="00677E14">
        <w:rPr>
          <w:rFonts w:asciiTheme="minorHAnsi" w:eastAsia="Cambria" w:hAnsiTheme="minorHAnsi" w:cs="Cambria"/>
          <w:b/>
          <w:color w:val="31849B" w:themeColor="accent5" w:themeShade="BF"/>
        </w:rPr>
        <w:t xml:space="preserve"> </w:t>
      </w:r>
      <w:r w:rsidRPr="00677E14">
        <w:rPr>
          <w:rFonts w:asciiTheme="minorHAnsi" w:hAnsiTheme="minorHAnsi"/>
        </w:rPr>
        <w:t xml:space="preserve">na podlagi povprečne ocene predhodnega študija. </w:t>
      </w:r>
      <w:r w:rsidRPr="00677E14">
        <w:t>Diplomanti Univerze v Mariboru  povprečne ocene ne prilagajo, ker jo pridobimo iz naših evidenc.</w:t>
      </w:r>
    </w:p>
    <w:p w14:paraId="6A74B406" w14:textId="77777777" w:rsidR="00F33693" w:rsidRPr="005E058A" w:rsidRDefault="00F33693" w:rsidP="00F33693">
      <w:pPr>
        <w:pStyle w:val="Odstavekseznama"/>
        <w:spacing w:after="2" w:line="248" w:lineRule="auto"/>
        <w:ind w:left="1428"/>
        <w:jc w:val="both"/>
        <w:rPr>
          <w:rFonts w:asciiTheme="minorHAnsi" w:hAnsiTheme="minorHAnsi"/>
          <w:color w:val="auto"/>
        </w:rPr>
      </w:pPr>
    </w:p>
    <w:p w14:paraId="5D46AF06" w14:textId="77777777" w:rsidR="00D72ED2" w:rsidRPr="00F33693" w:rsidRDefault="00D72ED2" w:rsidP="00D72ED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77E14">
        <w:rPr>
          <w:rFonts w:asciiTheme="minorHAnsi" w:hAnsiTheme="minorHAnsi" w:cstheme="minorHAnsi"/>
          <w:b/>
          <w:lang w:val="en-US"/>
        </w:rPr>
        <w:t>OPOMBA:</w:t>
      </w:r>
    </w:p>
    <w:p w14:paraId="7BB56F1D" w14:textId="77777777" w:rsidR="00D72ED2" w:rsidRDefault="00D72ED2" w:rsidP="00D72ED2">
      <w:pPr>
        <w:pStyle w:val="Odstavekseznama"/>
        <w:numPr>
          <w:ilvl w:val="0"/>
          <w:numId w:val="9"/>
        </w:numPr>
        <w:spacing w:after="2" w:line="242" w:lineRule="auto"/>
        <w:jc w:val="both"/>
      </w:pPr>
      <w:r>
        <w:t xml:space="preserve">izobraževanje bo potekalo ob torkih (15.30-20.15), četrtkih (15.30-20.15) in sobotah (8.00-12.45).  </w:t>
      </w:r>
    </w:p>
    <w:p w14:paraId="7A74A7FD" w14:textId="77777777" w:rsidR="00D72ED2" w:rsidRDefault="00D72ED2" w:rsidP="00D72ED2">
      <w:pPr>
        <w:pStyle w:val="Odstavekseznama"/>
        <w:numPr>
          <w:ilvl w:val="0"/>
          <w:numId w:val="9"/>
        </w:numPr>
        <w:spacing w:line="252" w:lineRule="auto"/>
      </w:pPr>
      <w:r>
        <w:t>možnost sofinanciranja izobraževanja strokovnim delavcem s prijavo na Javni razpis študijskih pomoči za subvencioniranje šolnin za nadaljnje izobraževanje strokovnih delavcev v vrtcih in šolah, ki ga razpisuje Ministrstvo za izobraževanje, znanost in šport za tekoče študijsko leto.</w:t>
      </w:r>
    </w:p>
    <w:p w14:paraId="2C44D1C2" w14:textId="77777777" w:rsidR="008F42D4" w:rsidRPr="000574F3" w:rsidRDefault="008F42D4" w:rsidP="008F42D4">
      <w:pPr>
        <w:spacing w:after="2" w:line="248" w:lineRule="auto"/>
        <w:jc w:val="both"/>
        <w:rPr>
          <w:rFonts w:asciiTheme="minorHAnsi" w:hAnsiTheme="minorHAnsi"/>
          <w:sz w:val="22"/>
          <w:szCs w:val="22"/>
        </w:rPr>
      </w:pPr>
    </w:p>
    <w:p w14:paraId="672FC7DB" w14:textId="77777777" w:rsidR="008F42D4" w:rsidRPr="003A4753" w:rsidRDefault="008F42D4" w:rsidP="00346FE0">
      <w:pPr>
        <w:tabs>
          <w:tab w:val="left" w:pos="1350"/>
        </w:tabs>
        <w:rPr>
          <w:rFonts w:asciiTheme="minorHAnsi" w:hAnsiTheme="minorHAnsi"/>
          <w:sz w:val="22"/>
          <w:szCs w:val="22"/>
        </w:rPr>
      </w:pPr>
    </w:p>
    <w:sectPr w:rsidR="008F42D4" w:rsidRPr="003A475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0DE3" w14:textId="77777777" w:rsidR="004B17F4" w:rsidRDefault="004B17F4" w:rsidP="004C1088">
      <w:r>
        <w:separator/>
      </w:r>
    </w:p>
  </w:endnote>
  <w:endnote w:type="continuationSeparator" w:id="0">
    <w:p w14:paraId="0D60C9C3" w14:textId="77777777" w:rsidR="004B17F4" w:rsidRDefault="004B17F4" w:rsidP="004C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3D29" w14:textId="77777777" w:rsidR="004B17F4" w:rsidRDefault="004B17F4" w:rsidP="004C1088">
      <w:r>
        <w:separator/>
      </w:r>
    </w:p>
  </w:footnote>
  <w:footnote w:type="continuationSeparator" w:id="0">
    <w:p w14:paraId="22833334" w14:textId="77777777" w:rsidR="004B17F4" w:rsidRDefault="004B17F4" w:rsidP="004C1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C9D2" w14:textId="77777777" w:rsidR="00AC6DFE" w:rsidRPr="00764D8D" w:rsidRDefault="00AC6DFE" w:rsidP="00AC6DFE">
    <w:pPr>
      <w:tabs>
        <w:tab w:val="center" w:pos="4536"/>
        <w:tab w:val="left" w:pos="6184"/>
      </w:tabs>
      <w:jc w:val="center"/>
      <w:rPr>
        <w:rFonts w:ascii="Calibri" w:eastAsia="Calibri" w:hAnsi="Calibri" w:cs="Calibri"/>
        <w:b/>
      </w:rPr>
    </w:pPr>
  </w:p>
  <w:tbl>
    <w:tblPr>
      <w:tblpPr w:leftFromText="141" w:rightFromText="141" w:vertAnchor="text" w:tblpY="-33"/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4111"/>
    </w:tblGrid>
    <w:tr w:rsidR="00AC6DFE" w:rsidRPr="00764D8D" w14:paraId="18C2C27A" w14:textId="77777777" w:rsidTr="005C2F3F">
      <w:tc>
        <w:tcPr>
          <w:tcW w:w="4644" w:type="dxa"/>
          <w:shd w:val="clear" w:color="auto" w:fill="auto"/>
        </w:tcPr>
        <w:p w14:paraId="50505CD2" w14:textId="77777777" w:rsidR="00AC6DFE" w:rsidRPr="00764D8D" w:rsidRDefault="00AC6DFE" w:rsidP="00061E35">
          <w:pPr>
            <w:tabs>
              <w:tab w:val="center" w:pos="4536"/>
              <w:tab w:val="left" w:pos="6184"/>
            </w:tabs>
            <w:rPr>
              <w:rFonts w:ascii="Calibri" w:eastAsia="Calibri" w:hAnsi="Calibri" w:cs="Calibri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C47D33" wp14:editId="424E6F3B">
                <wp:extent cx="1790700" cy="837092"/>
                <wp:effectExtent l="0" t="0" r="0" b="1270"/>
                <wp:docPr id="3" name="Slika 3" descr="logo-um-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1999" cy="83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14:paraId="3605D4D5" w14:textId="228C4FC6" w:rsidR="00AC6DFE" w:rsidRPr="00764D8D" w:rsidRDefault="00061E35" w:rsidP="00AC6DFE">
          <w:pPr>
            <w:tabs>
              <w:tab w:val="center" w:pos="4536"/>
              <w:tab w:val="left" w:pos="6184"/>
            </w:tabs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               </w:t>
          </w:r>
          <w:r w:rsidR="00AC6DFE">
            <w:rPr>
              <w:noProof/>
              <w:lang w:val="en-US" w:eastAsia="en-US"/>
            </w:rPr>
            <w:drawing>
              <wp:inline distT="0" distB="0" distL="0" distR="0" wp14:anchorId="6FC9BC0E" wp14:editId="1596D6BB">
                <wp:extent cx="1743076" cy="847725"/>
                <wp:effectExtent l="0" t="0" r="9525" b="9525"/>
                <wp:docPr id="4" name="Slika 4" descr="logo-um-p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285" cy="852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AB86A9" w14:textId="77777777" w:rsidR="005223B4" w:rsidRPr="00AC6DFE" w:rsidRDefault="005223B4" w:rsidP="00AC6D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53C"/>
    <w:multiLevelType w:val="hybridMultilevel"/>
    <w:tmpl w:val="876CE256"/>
    <w:lvl w:ilvl="0" w:tplc="0424000F">
      <w:start w:val="1"/>
      <w:numFmt w:val="decimal"/>
      <w:lvlText w:val="%1."/>
      <w:lvlJc w:val="left"/>
      <w:pPr>
        <w:ind w:left="7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3BE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03F2C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8E8AA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46302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2658C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E2F0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44CD8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CCBA4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D335A"/>
    <w:multiLevelType w:val="hybridMultilevel"/>
    <w:tmpl w:val="A8066BE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2E0865"/>
    <w:multiLevelType w:val="hybridMultilevel"/>
    <w:tmpl w:val="2CBA3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467"/>
    <w:multiLevelType w:val="hybridMultilevel"/>
    <w:tmpl w:val="6D2C930A"/>
    <w:lvl w:ilvl="0" w:tplc="0424000F">
      <w:start w:val="1"/>
      <w:numFmt w:val="decimal"/>
      <w:lvlText w:val="%1."/>
      <w:lvlJc w:val="left"/>
      <w:pPr>
        <w:ind w:left="1447" w:hanging="360"/>
      </w:pPr>
    </w:lvl>
    <w:lvl w:ilvl="1" w:tplc="04240019" w:tentative="1">
      <w:start w:val="1"/>
      <w:numFmt w:val="lowerLetter"/>
      <w:lvlText w:val="%2."/>
      <w:lvlJc w:val="left"/>
      <w:pPr>
        <w:ind w:left="2167" w:hanging="360"/>
      </w:pPr>
    </w:lvl>
    <w:lvl w:ilvl="2" w:tplc="0424001B" w:tentative="1">
      <w:start w:val="1"/>
      <w:numFmt w:val="lowerRoman"/>
      <w:lvlText w:val="%3."/>
      <w:lvlJc w:val="right"/>
      <w:pPr>
        <w:ind w:left="2887" w:hanging="180"/>
      </w:pPr>
    </w:lvl>
    <w:lvl w:ilvl="3" w:tplc="0424000F" w:tentative="1">
      <w:start w:val="1"/>
      <w:numFmt w:val="decimal"/>
      <w:lvlText w:val="%4."/>
      <w:lvlJc w:val="left"/>
      <w:pPr>
        <w:ind w:left="3607" w:hanging="360"/>
      </w:pPr>
    </w:lvl>
    <w:lvl w:ilvl="4" w:tplc="04240019" w:tentative="1">
      <w:start w:val="1"/>
      <w:numFmt w:val="lowerLetter"/>
      <w:lvlText w:val="%5."/>
      <w:lvlJc w:val="left"/>
      <w:pPr>
        <w:ind w:left="4327" w:hanging="360"/>
      </w:pPr>
    </w:lvl>
    <w:lvl w:ilvl="5" w:tplc="0424001B" w:tentative="1">
      <w:start w:val="1"/>
      <w:numFmt w:val="lowerRoman"/>
      <w:lvlText w:val="%6."/>
      <w:lvlJc w:val="right"/>
      <w:pPr>
        <w:ind w:left="5047" w:hanging="180"/>
      </w:pPr>
    </w:lvl>
    <w:lvl w:ilvl="6" w:tplc="0424000F" w:tentative="1">
      <w:start w:val="1"/>
      <w:numFmt w:val="decimal"/>
      <w:lvlText w:val="%7."/>
      <w:lvlJc w:val="left"/>
      <w:pPr>
        <w:ind w:left="5767" w:hanging="360"/>
      </w:pPr>
    </w:lvl>
    <w:lvl w:ilvl="7" w:tplc="04240019" w:tentative="1">
      <w:start w:val="1"/>
      <w:numFmt w:val="lowerLetter"/>
      <w:lvlText w:val="%8."/>
      <w:lvlJc w:val="left"/>
      <w:pPr>
        <w:ind w:left="6487" w:hanging="360"/>
      </w:pPr>
    </w:lvl>
    <w:lvl w:ilvl="8" w:tplc="0424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1AE15CA8"/>
    <w:multiLevelType w:val="hybridMultilevel"/>
    <w:tmpl w:val="AF1C4CA0"/>
    <w:lvl w:ilvl="0" w:tplc="0424000F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42F7F94"/>
    <w:multiLevelType w:val="hybridMultilevel"/>
    <w:tmpl w:val="4E429E3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A1232"/>
    <w:multiLevelType w:val="hybridMultilevel"/>
    <w:tmpl w:val="16F07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FF"/>
    <w:multiLevelType w:val="hybridMultilevel"/>
    <w:tmpl w:val="22125368"/>
    <w:lvl w:ilvl="0" w:tplc="3C749B9E">
      <w:start w:val="1"/>
      <w:numFmt w:val="bullet"/>
      <w:lvlText w:val="-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3BE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03F2C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8E8AA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46302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12658C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E2F0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44CD8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CCBA4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2418552">
    <w:abstractNumId w:val="7"/>
  </w:num>
  <w:num w:numId="2" w16cid:durableId="54202740">
    <w:abstractNumId w:val="2"/>
  </w:num>
  <w:num w:numId="3" w16cid:durableId="283578164">
    <w:abstractNumId w:val="3"/>
  </w:num>
  <w:num w:numId="4" w16cid:durableId="1916277792">
    <w:abstractNumId w:val="0"/>
  </w:num>
  <w:num w:numId="5" w16cid:durableId="215944109">
    <w:abstractNumId w:val="5"/>
  </w:num>
  <w:num w:numId="6" w16cid:durableId="64299566">
    <w:abstractNumId w:val="4"/>
  </w:num>
  <w:num w:numId="7" w16cid:durableId="546795537">
    <w:abstractNumId w:val="1"/>
  </w:num>
  <w:num w:numId="8" w16cid:durableId="1912423456">
    <w:abstractNumId w:val="6"/>
  </w:num>
  <w:num w:numId="9" w16cid:durableId="1283077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88"/>
    <w:rsid w:val="00014B27"/>
    <w:rsid w:val="00023AC2"/>
    <w:rsid w:val="0003505F"/>
    <w:rsid w:val="000574F3"/>
    <w:rsid w:val="00061E35"/>
    <w:rsid w:val="000627B4"/>
    <w:rsid w:val="00086EDE"/>
    <w:rsid w:val="000D5835"/>
    <w:rsid w:val="000E456F"/>
    <w:rsid w:val="000E4A87"/>
    <w:rsid w:val="0013408E"/>
    <w:rsid w:val="00185D34"/>
    <w:rsid w:val="00190236"/>
    <w:rsid w:val="00193B10"/>
    <w:rsid w:val="001A0785"/>
    <w:rsid w:val="001A11E8"/>
    <w:rsid w:val="001C311C"/>
    <w:rsid w:val="001E4EAC"/>
    <w:rsid w:val="001F18F2"/>
    <w:rsid w:val="00211142"/>
    <w:rsid w:val="00233AFA"/>
    <w:rsid w:val="002565AD"/>
    <w:rsid w:val="00256C86"/>
    <w:rsid w:val="002964F6"/>
    <w:rsid w:val="002C6177"/>
    <w:rsid w:val="002E2E77"/>
    <w:rsid w:val="002F0324"/>
    <w:rsid w:val="0030369B"/>
    <w:rsid w:val="00317D42"/>
    <w:rsid w:val="00346FE0"/>
    <w:rsid w:val="00363122"/>
    <w:rsid w:val="0037410A"/>
    <w:rsid w:val="003836D9"/>
    <w:rsid w:val="00387438"/>
    <w:rsid w:val="003A4753"/>
    <w:rsid w:val="003B6105"/>
    <w:rsid w:val="003F70EA"/>
    <w:rsid w:val="004046A9"/>
    <w:rsid w:val="0040624B"/>
    <w:rsid w:val="00431A53"/>
    <w:rsid w:val="004346BB"/>
    <w:rsid w:val="0043491F"/>
    <w:rsid w:val="00454E07"/>
    <w:rsid w:val="00486C49"/>
    <w:rsid w:val="004877B7"/>
    <w:rsid w:val="00497944"/>
    <w:rsid w:val="004A6CB8"/>
    <w:rsid w:val="004B17F4"/>
    <w:rsid w:val="004C1088"/>
    <w:rsid w:val="004E42BE"/>
    <w:rsid w:val="004E6FD1"/>
    <w:rsid w:val="00503BD1"/>
    <w:rsid w:val="00506EED"/>
    <w:rsid w:val="005072ED"/>
    <w:rsid w:val="005223B4"/>
    <w:rsid w:val="005664B1"/>
    <w:rsid w:val="005831B2"/>
    <w:rsid w:val="005A2954"/>
    <w:rsid w:val="005B040C"/>
    <w:rsid w:val="005B0EDD"/>
    <w:rsid w:val="005E058A"/>
    <w:rsid w:val="00640558"/>
    <w:rsid w:val="006753C1"/>
    <w:rsid w:val="00677E14"/>
    <w:rsid w:val="00684D51"/>
    <w:rsid w:val="00687C0F"/>
    <w:rsid w:val="006B0980"/>
    <w:rsid w:val="006C36E8"/>
    <w:rsid w:val="006E45C1"/>
    <w:rsid w:val="00731DB0"/>
    <w:rsid w:val="00766E50"/>
    <w:rsid w:val="00776C2F"/>
    <w:rsid w:val="007A0993"/>
    <w:rsid w:val="007C6DD9"/>
    <w:rsid w:val="00816C2D"/>
    <w:rsid w:val="00825A5E"/>
    <w:rsid w:val="00852E68"/>
    <w:rsid w:val="00884F63"/>
    <w:rsid w:val="008A6B50"/>
    <w:rsid w:val="008B4DEE"/>
    <w:rsid w:val="008F42D4"/>
    <w:rsid w:val="009172AD"/>
    <w:rsid w:val="0093189B"/>
    <w:rsid w:val="00953DE9"/>
    <w:rsid w:val="00960EAA"/>
    <w:rsid w:val="00985C89"/>
    <w:rsid w:val="00A02E26"/>
    <w:rsid w:val="00A1605D"/>
    <w:rsid w:val="00A30FB2"/>
    <w:rsid w:val="00A3127F"/>
    <w:rsid w:val="00A368D5"/>
    <w:rsid w:val="00A73248"/>
    <w:rsid w:val="00AA6374"/>
    <w:rsid w:val="00AA7B27"/>
    <w:rsid w:val="00AC6DFE"/>
    <w:rsid w:val="00AF4EF7"/>
    <w:rsid w:val="00B018EE"/>
    <w:rsid w:val="00B160BF"/>
    <w:rsid w:val="00B550C9"/>
    <w:rsid w:val="00B71318"/>
    <w:rsid w:val="00BF2EDA"/>
    <w:rsid w:val="00BF5D4F"/>
    <w:rsid w:val="00C33D9D"/>
    <w:rsid w:val="00C33E65"/>
    <w:rsid w:val="00C36CBC"/>
    <w:rsid w:val="00C8106C"/>
    <w:rsid w:val="00C9326A"/>
    <w:rsid w:val="00CD71C9"/>
    <w:rsid w:val="00D23F6B"/>
    <w:rsid w:val="00D25245"/>
    <w:rsid w:val="00D4650D"/>
    <w:rsid w:val="00D72ED2"/>
    <w:rsid w:val="00D739C4"/>
    <w:rsid w:val="00D87530"/>
    <w:rsid w:val="00D925DB"/>
    <w:rsid w:val="00DA0F6D"/>
    <w:rsid w:val="00DE0126"/>
    <w:rsid w:val="00DE701D"/>
    <w:rsid w:val="00DE73F7"/>
    <w:rsid w:val="00E018E0"/>
    <w:rsid w:val="00E260E3"/>
    <w:rsid w:val="00E706EB"/>
    <w:rsid w:val="00E93BCA"/>
    <w:rsid w:val="00EC0756"/>
    <w:rsid w:val="00EC20E2"/>
    <w:rsid w:val="00ED29B1"/>
    <w:rsid w:val="00F064B7"/>
    <w:rsid w:val="00F124A3"/>
    <w:rsid w:val="00F33693"/>
    <w:rsid w:val="00FA5C23"/>
    <w:rsid w:val="00FC0F85"/>
    <w:rsid w:val="00FF152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1F541"/>
  <w15:docId w15:val="{B4492479-94FC-4CC6-A497-0D25EB81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4C108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C10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10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C10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10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0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088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925D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AF4EF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0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ss.cedefop.europa.eu/sites/default/files/cefr-e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f.um.si/wp-content/uploads/2019/12/Predstavitveni-zbornik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f.um.si/349/zguc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F324A3D05214F8C2784FC5E796787" ma:contentTypeVersion="14" ma:contentTypeDescription="Ustvari nov dokument." ma:contentTypeScope="" ma:versionID="474b760333d7aa1d9a9a73be0ac29032">
  <xsd:schema xmlns:xsd="http://www.w3.org/2001/XMLSchema" xmlns:xs="http://www.w3.org/2001/XMLSchema" xmlns:p="http://schemas.microsoft.com/office/2006/metadata/properties" xmlns:ns3="90b357cb-5c4b-4d33-bf7c-909e5436193f" xmlns:ns4="22b6a5d9-7117-4c18-ad89-ebc4c4445bb6" targetNamespace="http://schemas.microsoft.com/office/2006/metadata/properties" ma:root="true" ma:fieldsID="cc27f2b60cd3c05283e67202ba07c960" ns3:_="" ns4:_="">
    <xsd:import namespace="90b357cb-5c4b-4d33-bf7c-909e5436193f"/>
    <xsd:import namespace="22b6a5d9-7117-4c18-ad89-ebc4c4445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57cb-5c4b-4d33-bf7c-909e54361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a5d9-7117-4c18-ad89-ebc4c4445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2C7955-DBB8-4D65-AA5B-384A434E9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85132-5EEF-4E47-9280-4BD3E89D5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386F2-E836-4050-A589-74E99E0F7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357cb-5c4b-4d33-bf7c-909e5436193f"/>
    <ds:schemaRef ds:uri="22b6a5d9-7117-4c18-ad89-ebc4c4445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CC67F-1F1D-4E32-83E9-68D65F11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Andreja Žiško</cp:lastModifiedBy>
  <cp:revision>5</cp:revision>
  <cp:lastPrinted>2017-05-26T08:02:00Z</cp:lastPrinted>
  <dcterms:created xsi:type="dcterms:W3CDTF">2023-06-02T09:34:00Z</dcterms:created>
  <dcterms:modified xsi:type="dcterms:W3CDTF">2023-06-05T11:35:00Z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0x010100790F324A3D05214F8C2784FC5E796787</vt:lpwstr>
  </property>
</Properties>
</file>